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F9B" w:rsidRPr="00B80F9B" w:rsidRDefault="00B80F9B" w:rsidP="00B93A2C">
      <w:pPr>
        <w:spacing w:line="360" w:lineRule="auto"/>
        <w:rPr>
          <w:rFonts w:ascii="Times New Roman" w:eastAsia="Times New Roman" w:hAnsi="Times New Roman" w:cs="Times New Roman"/>
          <w:lang w:eastAsia="fr-FR"/>
        </w:rPr>
      </w:pPr>
      <w:r w:rsidRPr="00B80F9B">
        <w:rPr>
          <w:rFonts w:ascii="Calibri" w:eastAsia="Times New Roman" w:hAnsi="Calibri" w:cs="Calibri"/>
          <w:b/>
          <w:bCs/>
          <w:noProof/>
          <w:color w:val="000000"/>
          <w:sz w:val="22"/>
          <w:szCs w:val="22"/>
          <w:lang w:val="en-US"/>
        </w:rPr>
        <w:drawing>
          <wp:anchor distT="0" distB="0" distL="114300" distR="114300" simplePos="0" relativeHeight="251658240" behindDoc="1" locked="0" layoutInCell="1" allowOverlap="1" wp14:anchorId="289E3981">
            <wp:simplePos x="0" y="0"/>
            <wp:positionH relativeFrom="margin">
              <wp:posOffset>-889635</wp:posOffset>
            </wp:positionH>
            <wp:positionV relativeFrom="margin">
              <wp:posOffset>-868680</wp:posOffset>
            </wp:positionV>
            <wp:extent cx="7542530" cy="1906270"/>
            <wp:effectExtent l="0" t="0" r="1270" b="0"/>
            <wp:wrapTight wrapText="bothSides">
              <wp:wrapPolygon edited="0">
                <wp:start x="0" y="0"/>
                <wp:lineTo x="0" y="21442"/>
                <wp:lineTo x="21567" y="21442"/>
                <wp:lineTo x="21567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F9B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fldChar w:fldCharType="begin"/>
      </w:r>
      <w:r w:rsidRPr="00B80F9B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instrText xml:space="preserve"> INCLUDEPICTURE "https://lh6.googleusercontent.com/uuGe1Jm3oY1mDkG4MLudTKeVNbEhcKDDAxs3J4qF_tAHK5gwFyNfZifvfDLC4sF41fEHGTGAiRmI2Y-J7U0Ai1nGEKn151rJ7ui4m2F7gIIXxSZgLiIRdm7JvKAAcdZ_KwUfdVAX" \* MERGEFORMATINET </w:instrText>
      </w:r>
      <w:r w:rsidRPr="00B80F9B">
        <w:rPr>
          <w:rFonts w:ascii="Calibri" w:eastAsia="Times New Roman" w:hAnsi="Calibri" w:cs="Calibri"/>
          <w:b/>
          <w:bCs/>
          <w:color w:val="000000"/>
          <w:sz w:val="22"/>
          <w:szCs w:val="22"/>
          <w:lang w:eastAsia="fr-FR"/>
        </w:rPr>
        <w:fldChar w:fldCharType="end"/>
      </w:r>
    </w:p>
    <w:p w:rsidR="00B80F9B" w:rsidRPr="00B80F9B" w:rsidRDefault="00B80F9B" w:rsidP="00B93A2C">
      <w:pPr>
        <w:spacing w:line="360" w:lineRule="auto"/>
        <w:rPr>
          <w:rFonts w:ascii="Times New Roman" w:eastAsia="Times New Roman" w:hAnsi="Times New Roman" w:cs="Times New Roman"/>
          <w:lang w:eastAsia="fr-FR"/>
        </w:rPr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1.  </w:t>
      </w:r>
      <w:r w:rsidR="00F975BB">
        <w:rPr>
          <w:rFonts w:ascii="Calibri" w:hAnsi="Calibri" w:cs="Calibri"/>
          <w:b/>
          <w:bCs/>
          <w:color w:val="000000"/>
          <w:sz w:val="22"/>
          <w:szCs w:val="22"/>
        </w:rPr>
        <w:t xml:space="preserve">Agence </w:t>
      </w:r>
      <w:r w:rsidR="004B2FC8">
        <w:rPr>
          <w:rFonts w:ascii="Calibri" w:hAnsi="Calibri" w:cs="Calibri"/>
          <w:b/>
          <w:bCs/>
          <w:color w:val="000000"/>
          <w:sz w:val="22"/>
          <w:szCs w:val="22"/>
        </w:rPr>
        <w:t>Évènementielle</w:t>
      </w:r>
    </w:p>
    <w:p w:rsidR="00B93A2C" w:rsidRDefault="00B93A2C" w:rsidP="00F975BB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rStyle w:val="apple-tab-span"/>
          <w:rFonts w:ascii="Calibri" w:hAnsi="Calibri" w:cs="Calibri"/>
          <w:b/>
          <w:bCs/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>Tahiti Expert Event</w:t>
      </w:r>
      <w:r w:rsidR="00F975BB">
        <w:rPr>
          <w:color w:val="000000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 (T.E.E) </w:t>
      </w:r>
      <w:r w:rsidR="00F975BB">
        <w:rPr>
          <w:color w:val="000000"/>
          <w:sz w:val="22"/>
          <w:szCs w:val="22"/>
        </w:rPr>
        <w:t xml:space="preserve">assiste le Ministère de la Santé et de la Prévention de la Polynésie </w:t>
      </w:r>
      <w:r w:rsidR="00EA06F0">
        <w:rPr>
          <w:color w:val="000000"/>
          <w:sz w:val="22"/>
          <w:szCs w:val="22"/>
        </w:rPr>
        <w:t>f</w:t>
      </w:r>
      <w:r w:rsidR="00F975BB">
        <w:rPr>
          <w:color w:val="000000"/>
          <w:sz w:val="22"/>
          <w:szCs w:val="22"/>
        </w:rPr>
        <w:t>rançaise dans l’organisation de la 13</w:t>
      </w:r>
      <w:r w:rsidR="00F975BB" w:rsidRPr="00F975BB">
        <w:rPr>
          <w:color w:val="000000"/>
          <w:sz w:val="22"/>
          <w:szCs w:val="22"/>
          <w:vertAlign w:val="superscript"/>
        </w:rPr>
        <w:t>ème</w:t>
      </w:r>
      <w:r w:rsidR="00F975BB">
        <w:rPr>
          <w:color w:val="000000"/>
          <w:sz w:val="22"/>
          <w:szCs w:val="22"/>
        </w:rPr>
        <w:t xml:space="preserve"> réunion des Ministres de la Santé du Pacifique. Notre équipe sera là pour vous assister dès votre arrivée, tout au long de l’évènement et pendant votre séjour à Tahiti.</w:t>
      </w:r>
      <w:r>
        <w:rPr>
          <w:color w:val="000000"/>
          <w:sz w:val="22"/>
          <w:szCs w:val="22"/>
        </w:rPr>
        <w:t xml:space="preserve"> </w:t>
      </w:r>
    </w:p>
    <w:p w:rsidR="00F975BB" w:rsidRDefault="00F975BB" w:rsidP="00F975BB">
      <w:pPr>
        <w:pStyle w:val="NormalWeb"/>
        <w:spacing w:before="0" w:beforeAutospacing="0" w:after="0" w:afterAutospacing="0" w:line="360" w:lineRule="auto"/>
        <w:jc w:val="both"/>
      </w:pPr>
    </w:p>
    <w:p w:rsidR="00B93A2C" w:rsidRDefault="00F975BB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>Relations publiques</w:t>
      </w:r>
      <w:r w:rsidR="00B93A2C">
        <w:rPr>
          <w:color w:val="000000"/>
          <w:sz w:val="22"/>
          <w:szCs w:val="22"/>
        </w:rPr>
        <w:t xml:space="preserve"> / </w:t>
      </w:r>
      <w:r>
        <w:rPr>
          <w:color w:val="000000"/>
          <w:sz w:val="22"/>
          <w:szCs w:val="22"/>
        </w:rPr>
        <w:t>relations avec</w:t>
      </w:r>
      <w:r w:rsidR="00B93A2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CPS</w:t>
      </w:r>
      <w:r w:rsidR="00B93A2C">
        <w:rPr>
          <w:color w:val="000000"/>
          <w:sz w:val="22"/>
          <w:szCs w:val="22"/>
        </w:rPr>
        <w:t xml:space="preserve"> / </w:t>
      </w:r>
      <w:r>
        <w:rPr>
          <w:color w:val="000000"/>
          <w:sz w:val="22"/>
          <w:szCs w:val="22"/>
        </w:rPr>
        <w:t>OMS</w:t>
      </w:r>
      <w:r w:rsidR="00B93A2C">
        <w:rPr>
          <w:color w:val="000000"/>
          <w:sz w:val="22"/>
          <w:szCs w:val="22"/>
        </w:rPr>
        <w:t xml:space="preserve"> / </w:t>
      </w:r>
      <w:r>
        <w:rPr>
          <w:color w:val="000000"/>
          <w:sz w:val="22"/>
          <w:szCs w:val="22"/>
        </w:rPr>
        <w:t>et contacts avec les médias</w:t>
      </w:r>
      <w:r w:rsidR="00B93A2C">
        <w:rPr>
          <w:color w:val="000000"/>
          <w:sz w:val="22"/>
          <w:szCs w:val="22"/>
        </w:rPr>
        <w:t xml:space="preserve"> :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proofErr w:type="spellStart"/>
      <w:r>
        <w:rPr>
          <w:color w:val="000000"/>
          <w:sz w:val="22"/>
          <w:szCs w:val="22"/>
        </w:rPr>
        <w:t>Kaha</w:t>
      </w:r>
      <w:proofErr w:type="spellEnd"/>
      <w:r>
        <w:rPr>
          <w:color w:val="000000"/>
          <w:sz w:val="22"/>
          <w:szCs w:val="22"/>
        </w:rPr>
        <w:t xml:space="preserve"> BROWN  </w:t>
      </w:r>
      <w:hyperlink r:id="rId7" w:history="1">
        <w:r>
          <w:rPr>
            <w:rStyle w:val="Hyperlink"/>
            <w:color w:val="1155CC"/>
            <w:sz w:val="22"/>
            <w:szCs w:val="22"/>
          </w:rPr>
          <w:t>kaha@tee.pf</w:t>
        </w:r>
      </w:hyperlink>
      <w:r>
        <w:rPr>
          <w:color w:val="000000"/>
          <w:sz w:val="22"/>
          <w:szCs w:val="22"/>
        </w:rPr>
        <w:t xml:space="preserve"> +689 87 79 21 71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 xml:space="preserve">Adélaïde LE MASSON </w:t>
      </w:r>
      <w:hyperlink r:id="rId8" w:history="1">
        <w:r>
          <w:rPr>
            <w:rStyle w:val="Hyperlink"/>
            <w:color w:val="1155CC"/>
            <w:sz w:val="22"/>
            <w:szCs w:val="22"/>
          </w:rPr>
          <w:t>adelaide@tee.pf</w:t>
        </w:r>
      </w:hyperlink>
      <w:r>
        <w:rPr>
          <w:color w:val="000000"/>
          <w:sz w:val="22"/>
          <w:szCs w:val="22"/>
        </w:rPr>
        <w:t xml:space="preserve"> +689 87 20 02 04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>Tour Leaders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936"/>
        <w:gridCol w:w="1974"/>
        <w:gridCol w:w="2494"/>
      </w:tblGrid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F24FFB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Nom de famille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F24FFB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Prénom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F24FFB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Numéro de téléphone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Attribution</w:t>
            </w:r>
            <w:r w:rsidR="00F24FFB">
              <w:rPr>
                <w:color w:val="000000"/>
                <w:sz w:val="22"/>
                <w:szCs w:val="22"/>
              </w:rPr>
              <w:t xml:space="preserve"> des hôtels</w:t>
            </w:r>
          </w:p>
        </w:tc>
      </w:tr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HAERERAAROA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Moeava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87 79 02 79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  <w:r>
              <w:rPr>
                <w:color w:val="000000"/>
                <w:sz w:val="22"/>
                <w:szCs w:val="22"/>
              </w:rPr>
              <w:t>/Tahiti Nui</w:t>
            </w:r>
          </w:p>
        </w:tc>
      </w:tr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BAUDE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Heialani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87 77 98 26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CHANG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Rolfi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89 26 34 46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CHENG FO CHEE AYEE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Kahaia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87 30 82 48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SCHACHT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Horst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87 29 27 04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proofErr w:type="spellStart"/>
            <w:r>
              <w:rPr>
                <w:color w:val="000000"/>
                <w:sz w:val="22"/>
                <w:szCs w:val="22"/>
              </w:rPr>
              <w:t>InterContinental</w:t>
            </w:r>
            <w:proofErr w:type="spellEnd"/>
          </w:p>
        </w:tc>
      </w:tr>
      <w:tr w:rsidR="00B93A2C" w:rsidTr="00B93A2C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TANGUY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Jean-Paul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87 78 39 88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93A2C" w:rsidRDefault="00B93A2C" w:rsidP="00F975BB">
            <w:pPr>
              <w:pStyle w:val="NormalWeb"/>
              <w:spacing w:before="0" w:beforeAutospacing="0" w:after="0" w:afterAutospacing="0" w:line="360" w:lineRule="auto"/>
            </w:pPr>
            <w:r>
              <w:rPr>
                <w:color w:val="000000"/>
                <w:sz w:val="22"/>
                <w:szCs w:val="22"/>
              </w:rPr>
              <w:t>Tahiti Nui</w:t>
            </w:r>
          </w:p>
        </w:tc>
      </w:tr>
    </w:tbl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2.  Transport</w:t>
      </w:r>
    </w:p>
    <w:p w:rsidR="00F975BB" w:rsidRDefault="00B93A2C" w:rsidP="00B93A2C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rStyle w:val="apple-tab-span"/>
          <w:color w:val="000000"/>
          <w:sz w:val="22"/>
          <w:szCs w:val="22"/>
        </w:rPr>
        <w:tab/>
      </w:r>
      <w:r w:rsidR="00F975BB">
        <w:rPr>
          <w:color w:val="000000"/>
          <w:sz w:val="22"/>
          <w:szCs w:val="22"/>
        </w:rPr>
        <w:t xml:space="preserve">La réunion aura lieu </w:t>
      </w:r>
      <w:r w:rsidR="00EA06F0">
        <w:rPr>
          <w:color w:val="000000"/>
          <w:sz w:val="22"/>
          <w:szCs w:val="22"/>
        </w:rPr>
        <w:t>à la Présidence de</w:t>
      </w:r>
      <w:r w:rsidR="00F975BB">
        <w:rPr>
          <w:color w:val="000000"/>
          <w:sz w:val="22"/>
          <w:szCs w:val="22"/>
        </w:rPr>
        <w:t xml:space="preserve"> Papeete, Tahiti. Les transports seront organisés tous les jours du Mardi 6 au Jeudi 8 Août, aller et retour sur le</w:t>
      </w:r>
      <w:r w:rsidR="00EA06F0">
        <w:rPr>
          <w:color w:val="000000"/>
          <w:sz w:val="22"/>
          <w:szCs w:val="22"/>
        </w:rPr>
        <w:t xml:space="preserve"> </w:t>
      </w:r>
      <w:r w:rsidR="00F975BB">
        <w:rPr>
          <w:color w:val="000000"/>
          <w:sz w:val="22"/>
          <w:szCs w:val="22"/>
        </w:rPr>
        <w:t xml:space="preserve">lieu </w:t>
      </w:r>
      <w:r w:rsidR="00F24FFB">
        <w:rPr>
          <w:color w:val="000000"/>
          <w:sz w:val="22"/>
          <w:szCs w:val="22"/>
        </w:rPr>
        <w:t xml:space="preserve">de la réunion et </w:t>
      </w:r>
      <w:r w:rsidR="00EA06F0">
        <w:rPr>
          <w:color w:val="000000"/>
          <w:sz w:val="22"/>
          <w:szCs w:val="22"/>
        </w:rPr>
        <w:t>sur les</w:t>
      </w:r>
      <w:r w:rsidR="00F24FFB">
        <w:rPr>
          <w:color w:val="000000"/>
          <w:sz w:val="22"/>
          <w:szCs w:val="22"/>
        </w:rPr>
        <w:t xml:space="preserve"> lieux de</w:t>
      </w:r>
      <w:r w:rsidR="00EA06F0">
        <w:rPr>
          <w:color w:val="000000"/>
          <w:sz w:val="22"/>
          <w:szCs w:val="22"/>
        </w:rPr>
        <w:t>s</w:t>
      </w:r>
      <w:r w:rsidR="00F24FFB">
        <w:rPr>
          <w:color w:val="000000"/>
          <w:sz w:val="22"/>
          <w:szCs w:val="22"/>
        </w:rPr>
        <w:t xml:space="preserve"> dîners.</w:t>
      </w:r>
    </w:p>
    <w:p w:rsidR="00B93A2C" w:rsidRDefault="00EA06F0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 xml:space="preserve">Ci-joint vous retrouverez le détail des </w:t>
      </w:r>
      <w:r w:rsidR="00F975BB">
        <w:rPr>
          <w:color w:val="000000"/>
          <w:sz w:val="22"/>
          <w:szCs w:val="22"/>
        </w:rPr>
        <w:t>horaires de bus.</w:t>
      </w:r>
      <w:r w:rsidR="00B93A2C">
        <w:rPr>
          <w:color w:val="000000"/>
          <w:sz w:val="22"/>
          <w:szCs w:val="22"/>
        </w:rPr>
        <w:t xml:space="preserve"> 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3.  Badge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Style w:val="apple-tab-span"/>
          <w:color w:val="000000"/>
          <w:sz w:val="22"/>
          <w:szCs w:val="22"/>
        </w:rPr>
        <w:tab/>
      </w:r>
      <w:r w:rsidR="00F975BB">
        <w:rPr>
          <w:color w:val="000000"/>
          <w:sz w:val="22"/>
          <w:szCs w:val="22"/>
        </w:rPr>
        <w:t xml:space="preserve">Pour rappel le badge doit être porté pendant toute la période de l’évènement. </w:t>
      </w:r>
    </w:p>
    <w:p w:rsidR="00B93A2C" w:rsidRDefault="00F975BB" w:rsidP="00B93A2C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Les b</w:t>
      </w:r>
      <w:r w:rsidR="00B93A2C">
        <w:rPr>
          <w:color w:val="000000"/>
          <w:sz w:val="22"/>
          <w:szCs w:val="22"/>
        </w:rPr>
        <w:t xml:space="preserve">adges </w:t>
      </w:r>
      <w:r>
        <w:rPr>
          <w:color w:val="000000"/>
          <w:sz w:val="22"/>
          <w:szCs w:val="22"/>
        </w:rPr>
        <w:t xml:space="preserve">pourront être récupérés le Dimanche 4 Août 2019 à </w:t>
      </w:r>
      <w:proofErr w:type="spellStart"/>
      <w:r>
        <w:rPr>
          <w:color w:val="000000"/>
          <w:sz w:val="22"/>
          <w:szCs w:val="22"/>
        </w:rPr>
        <w:t>l’InterContinental</w:t>
      </w:r>
      <w:proofErr w:type="spellEnd"/>
      <w:r>
        <w:rPr>
          <w:color w:val="000000"/>
          <w:sz w:val="22"/>
          <w:szCs w:val="22"/>
        </w:rPr>
        <w:t xml:space="preserve"> </w:t>
      </w:r>
      <w:r w:rsidR="00EA06F0">
        <w:rPr>
          <w:color w:val="000000"/>
          <w:sz w:val="22"/>
          <w:szCs w:val="22"/>
        </w:rPr>
        <w:t xml:space="preserve">Tahiti </w:t>
      </w:r>
      <w:proofErr w:type="spellStart"/>
      <w:r w:rsidR="00EA06F0">
        <w:rPr>
          <w:color w:val="000000"/>
          <w:sz w:val="22"/>
          <w:szCs w:val="22"/>
        </w:rPr>
        <w:t>Resort</w:t>
      </w:r>
      <w:proofErr w:type="spellEnd"/>
      <w:r w:rsidR="00EA06F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 1</w:t>
      </w:r>
      <w:r w:rsidR="00EA06F0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h à 1</w:t>
      </w:r>
      <w:r w:rsidR="00EA06F0">
        <w:rPr>
          <w:color w:val="000000"/>
          <w:sz w:val="22"/>
          <w:szCs w:val="22"/>
        </w:rPr>
        <w:t>9h</w:t>
      </w:r>
      <w:r>
        <w:rPr>
          <w:color w:val="000000"/>
          <w:sz w:val="22"/>
          <w:szCs w:val="22"/>
        </w:rPr>
        <w:t>.</w:t>
      </w:r>
      <w:r w:rsidR="00EA06F0">
        <w:rPr>
          <w:color w:val="000000"/>
          <w:sz w:val="22"/>
          <w:szCs w:val="22"/>
        </w:rPr>
        <w:t xml:space="preserve"> Le cas échéant, vous pourrez les récupérer </w:t>
      </w:r>
      <w:r>
        <w:rPr>
          <w:color w:val="000000"/>
          <w:sz w:val="22"/>
          <w:szCs w:val="22"/>
        </w:rPr>
        <w:t xml:space="preserve">le Mardi 6 Août 2019 </w:t>
      </w:r>
      <w:r w:rsidR="00EA06F0">
        <w:rPr>
          <w:color w:val="000000"/>
          <w:sz w:val="22"/>
          <w:szCs w:val="22"/>
        </w:rPr>
        <w:t>à La Présidence</w:t>
      </w:r>
      <w:r>
        <w:rPr>
          <w:color w:val="000000"/>
          <w:sz w:val="22"/>
          <w:szCs w:val="22"/>
        </w:rPr>
        <w:t xml:space="preserve"> à 7h30.</w:t>
      </w:r>
      <w:r w:rsidR="00B93A2C">
        <w:rPr>
          <w:color w:val="000000"/>
          <w:sz w:val="22"/>
          <w:szCs w:val="22"/>
        </w:rPr>
        <w:t xml:space="preserve"> </w:t>
      </w:r>
    </w:p>
    <w:p w:rsidR="00F975BB" w:rsidRDefault="00F975BB" w:rsidP="00B93A2C">
      <w:pPr>
        <w:pStyle w:val="NormalWeb"/>
        <w:spacing w:before="0" w:beforeAutospacing="0" w:after="0" w:afterAutospacing="0" w:line="360" w:lineRule="auto"/>
        <w:jc w:val="both"/>
      </w:pPr>
    </w:p>
    <w:p w:rsidR="00B93A2C" w:rsidRDefault="00B93A2C" w:rsidP="00B93A2C">
      <w:pPr>
        <w:spacing w:after="240" w:line="360" w:lineRule="auto"/>
      </w:pPr>
      <w:r w:rsidRPr="00B80F9B">
        <w:rPr>
          <w:rFonts w:ascii="Calibri" w:eastAsia="Times New Roman" w:hAnsi="Calibri" w:cs="Calibri"/>
          <w:b/>
          <w:bCs/>
          <w:noProof/>
          <w:color w:val="000000"/>
          <w:sz w:val="22"/>
          <w:szCs w:val="22"/>
          <w:lang w:val="en-US"/>
        </w:rPr>
        <w:drawing>
          <wp:anchor distT="0" distB="0" distL="114300" distR="114300" simplePos="0" relativeHeight="251660288" behindDoc="1" locked="0" layoutInCell="1" allowOverlap="1" wp14:anchorId="139289FE" wp14:editId="77C49842">
            <wp:simplePos x="0" y="0"/>
            <wp:positionH relativeFrom="margin">
              <wp:posOffset>-872490</wp:posOffset>
            </wp:positionH>
            <wp:positionV relativeFrom="margin">
              <wp:posOffset>-882765</wp:posOffset>
            </wp:positionV>
            <wp:extent cx="7542530" cy="1906270"/>
            <wp:effectExtent l="0" t="0" r="1270" b="0"/>
            <wp:wrapTight wrapText="bothSides">
              <wp:wrapPolygon edited="0">
                <wp:start x="0" y="0"/>
                <wp:lineTo x="0" y="21442"/>
                <wp:lineTo x="21567" y="21442"/>
                <wp:lineTo x="21567" y="0"/>
                <wp:lineTo x="0" y="0"/>
              </wp:wrapPolygon>
            </wp:wrapTight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4.  </w:t>
      </w:r>
      <w:r w:rsidR="00F975BB">
        <w:rPr>
          <w:rFonts w:ascii="Calibri" w:hAnsi="Calibri" w:cs="Calibri"/>
          <w:b/>
          <w:bCs/>
          <w:color w:val="000000"/>
          <w:sz w:val="22"/>
          <w:szCs w:val="22"/>
        </w:rPr>
        <w:t>Repas</w:t>
      </w:r>
    </w:p>
    <w:p w:rsidR="00B93A2C" w:rsidRDefault="00F975BB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 xml:space="preserve">Le déjeuner sera servi </w:t>
      </w:r>
      <w:r w:rsidR="00EA06F0">
        <w:rPr>
          <w:color w:val="000000"/>
          <w:sz w:val="22"/>
          <w:szCs w:val="22"/>
        </w:rPr>
        <w:t>sur le</w:t>
      </w:r>
      <w:r>
        <w:rPr>
          <w:color w:val="000000"/>
          <w:sz w:val="22"/>
          <w:szCs w:val="22"/>
        </w:rPr>
        <w:t xml:space="preserve"> </w:t>
      </w:r>
      <w:r w:rsidR="00A14E51">
        <w:rPr>
          <w:color w:val="000000"/>
          <w:sz w:val="22"/>
          <w:szCs w:val="22"/>
        </w:rPr>
        <w:t>lieu de</w:t>
      </w:r>
      <w:r w:rsidR="00EA06F0">
        <w:rPr>
          <w:color w:val="000000"/>
          <w:sz w:val="22"/>
          <w:szCs w:val="22"/>
        </w:rPr>
        <w:t xml:space="preserve"> </w:t>
      </w:r>
      <w:r w:rsidR="00A14E51">
        <w:rPr>
          <w:color w:val="000000"/>
          <w:sz w:val="22"/>
          <w:szCs w:val="22"/>
        </w:rPr>
        <w:t xml:space="preserve">réunion tous les jours, avec des options </w:t>
      </w:r>
      <w:proofErr w:type="spellStart"/>
      <w:r w:rsidR="00A14E51">
        <w:rPr>
          <w:color w:val="000000"/>
          <w:sz w:val="22"/>
          <w:szCs w:val="22"/>
        </w:rPr>
        <w:t>vegan</w:t>
      </w:r>
      <w:proofErr w:type="spellEnd"/>
      <w:r w:rsidR="00A14E51">
        <w:rPr>
          <w:color w:val="000000"/>
          <w:sz w:val="22"/>
          <w:szCs w:val="22"/>
        </w:rPr>
        <w:t xml:space="preserve"> et sans gluten disponibles. Merci de nous informer de toute restriction alimentaire ou allergie avant le 29 juillet 2019 à </w:t>
      </w:r>
      <w:hyperlink r:id="rId9" w:history="1">
        <w:r w:rsidR="00B93A2C">
          <w:rPr>
            <w:rStyle w:val="Hyperlink"/>
            <w:color w:val="1155CC"/>
            <w:sz w:val="22"/>
            <w:szCs w:val="22"/>
          </w:rPr>
          <w:t>adelaide@tee.pf</w:t>
        </w:r>
      </w:hyperlink>
      <w:r w:rsidR="00B93A2C">
        <w:rPr>
          <w:color w:val="000000"/>
          <w:sz w:val="22"/>
          <w:szCs w:val="22"/>
        </w:rPr>
        <w:t>. 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5.  </w:t>
      </w:r>
      <w:proofErr w:type="spellStart"/>
      <w:r w:rsidR="00F24FFB">
        <w:rPr>
          <w:rFonts w:ascii="Calibri" w:hAnsi="Calibri" w:cs="Calibri"/>
          <w:b/>
          <w:bCs/>
          <w:color w:val="000000"/>
          <w:sz w:val="22"/>
          <w:szCs w:val="22"/>
        </w:rPr>
        <w:t>It’s</w:t>
      </w:r>
      <w:proofErr w:type="spellEnd"/>
      <w:r w:rsidR="00F24FFB">
        <w:rPr>
          <w:rFonts w:ascii="Calibri" w:hAnsi="Calibri" w:cs="Calibri"/>
          <w:b/>
          <w:bCs/>
          <w:color w:val="000000"/>
          <w:sz w:val="22"/>
          <w:szCs w:val="22"/>
        </w:rPr>
        <w:t xml:space="preserve"> good to </w:t>
      </w:r>
      <w:proofErr w:type="spellStart"/>
      <w:r w:rsidR="00F24FFB">
        <w:rPr>
          <w:rFonts w:ascii="Calibri" w:hAnsi="Calibri" w:cs="Calibri"/>
          <w:b/>
          <w:bCs/>
          <w:color w:val="000000"/>
          <w:sz w:val="22"/>
          <w:szCs w:val="22"/>
        </w:rPr>
        <w:t>be</w:t>
      </w:r>
      <w:proofErr w:type="spellEnd"/>
      <w:r w:rsidR="00F24FFB">
        <w:rPr>
          <w:rFonts w:ascii="Calibri" w:hAnsi="Calibri" w:cs="Calibri"/>
          <w:b/>
          <w:bCs/>
          <w:color w:val="000000"/>
          <w:sz w:val="22"/>
          <w:szCs w:val="22"/>
        </w:rPr>
        <w:t xml:space="preserve"> green</w:t>
      </w:r>
    </w:p>
    <w:p w:rsidR="00B93A2C" w:rsidRDefault="00A14E51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 xml:space="preserve">Lors de votre inscription, vous recevrez un sac de bienvenue comprenant une </w:t>
      </w:r>
      <w:r w:rsidR="00EA06F0">
        <w:rPr>
          <w:color w:val="000000"/>
          <w:sz w:val="22"/>
          <w:szCs w:val="22"/>
        </w:rPr>
        <w:t>gourde</w:t>
      </w:r>
      <w:r>
        <w:rPr>
          <w:color w:val="000000"/>
          <w:sz w:val="22"/>
          <w:szCs w:val="22"/>
        </w:rPr>
        <w:t>. Des fontaines</w:t>
      </w:r>
      <w:r w:rsidR="00EA06F0">
        <w:rPr>
          <w:color w:val="000000"/>
          <w:sz w:val="22"/>
          <w:szCs w:val="22"/>
        </w:rPr>
        <w:t xml:space="preserve"> d’</w:t>
      </w:r>
      <w:r>
        <w:rPr>
          <w:color w:val="000000"/>
          <w:sz w:val="22"/>
          <w:szCs w:val="22"/>
        </w:rPr>
        <w:t>eau seront disponibles sur le lieu de la réunion. Des bacs de recyclage seront également disponibles.</w:t>
      </w:r>
      <w:r w:rsidR="00B93A2C">
        <w:rPr>
          <w:color w:val="000000"/>
          <w:sz w:val="22"/>
          <w:szCs w:val="22"/>
        </w:rPr>
        <w:t xml:space="preserve"> 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6. S</w:t>
      </w:r>
      <w:r w:rsidR="00A14E51">
        <w:rPr>
          <w:rFonts w:ascii="Calibri" w:hAnsi="Calibri" w:cs="Calibri"/>
          <w:b/>
          <w:bCs/>
          <w:color w:val="000000"/>
          <w:sz w:val="22"/>
          <w:szCs w:val="22"/>
        </w:rPr>
        <w:t>alle de secrétariat</w:t>
      </w:r>
    </w:p>
    <w:p w:rsidR="00B93A2C" w:rsidRDefault="00A14E51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>La salle de secrétariat sera disponible à côté du lieu de la réunion dans le Salon d’honneur. Des imprimantes seront disponibles si nécessaire.</w:t>
      </w:r>
      <w:r w:rsidR="00B93A2C">
        <w:rPr>
          <w:color w:val="000000"/>
          <w:sz w:val="22"/>
          <w:szCs w:val="22"/>
        </w:rPr>
        <w:t xml:space="preserve"> </w:t>
      </w:r>
    </w:p>
    <w:p w:rsidR="00B93A2C" w:rsidRDefault="00B93A2C" w:rsidP="00B93A2C">
      <w:pPr>
        <w:spacing w:line="360" w:lineRule="auto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7. Wifi</w:t>
      </w: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apple-tab-span"/>
          <w:rFonts w:ascii="Calibri" w:hAnsi="Calibri" w:cs="Calibri"/>
          <w:color w:val="000000"/>
          <w:sz w:val="22"/>
          <w:szCs w:val="22"/>
        </w:rPr>
        <w:tab/>
      </w:r>
      <w:proofErr w:type="gramStart"/>
      <w:r w:rsidR="00F24FFB">
        <w:rPr>
          <w:rFonts w:ascii="Calibri" w:hAnsi="Calibri" w:cs="Calibri"/>
          <w:color w:val="000000"/>
          <w:sz w:val="22"/>
          <w:szCs w:val="22"/>
        </w:rPr>
        <w:t>La</w:t>
      </w:r>
      <w:proofErr w:type="gramEnd"/>
      <w:r w:rsidR="00F24FFB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A06F0">
        <w:rPr>
          <w:rFonts w:ascii="Calibri" w:hAnsi="Calibri" w:cs="Calibri"/>
          <w:color w:val="000000"/>
          <w:sz w:val="22"/>
          <w:szCs w:val="22"/>
        </w:rPr>
        <w:t>w</w:t>
      </w:r>
      <w:r>
        <w:rPr>
          <w:rFonts w:ascii="Calibri" w:hAnsi="Calibri" w:cs="Calibri"/>
          <w:color w:val="000000"/>
          <w:sz w:val="22"/>
          <w:szCs w:val="22"/>
        </w:rPr>
        <w:t xml:space="preserve">ifi </w:t>
      </w:r>
      <w:r w:rsidR="00A14E51">
        <w:rPr>
          <w:rFonts w:ascii="Calibri" w:hAnsi="Calibri" w:cs="Calibri"/>
          <w:color w:val="000000"/>
          <w:sz w:val="22"/>
          <w:szCs w:val="22"/>
        </w:rPr>
        <w:t>sera disponible sur le lieu de la réunion.</w:t>
      </w:r>
      <w:r>
        <w:rPr>
          <w:rFonts w:ascii="Calibri" w:hAnsi="Calibri" w:cs="Calibri"/>
          <w:color w:val="000000"/>
          <w:sz w:val="22"/>
          <w:szCs w:val="22"/>
        </w:rPr>
        <w:t> </w:t>
      </w:r>
    </w:p>
    <w:p w:rsidR="00A14E51" w:rsidRDefault="00A14E51" w:rsidP="00B93A2C">
      <w:pPr>
        <w:pStyle w:val="NormalWeb"/>
        <w:spacing w:before="0" w:beforeAutospacing="0" w:after="0" w:afterAutospacing="0" w:line="360" w:lineRule="auto"/>
        <w:jc w:val="both"/>
      </w:pPr>
    </w:p>
    <w:p w:rsidR="00B93A2C" w:rsidRDefault="00B93A2C" w:rsidP="00B93A2C">
      <w:pPr>
        <w:pStyle w:val="NormalWeb"/>
        <w:spacing w:before="0" w:beforeAutospacing="0" w:after="0" w:afterAutospacing="0" w:line="360" w:lineRule="auto"/>
        <w:jc w:val="both"/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8. </w:t>
      </w:r>
      <w:r w:rsidR="00A14E51">
        <w:rPr>
          <w:rFonts w:ascii="Calibri" w:hAnsi="Calibri" w:cs="Calibri"/>
          <w:b/>
          <w:bCs/>
          <w:color w:val="000000"/>
          <w:sz w:val="22"/>
          <w:szCs w:val="22"/>
        </w:rPr>
        <w:t>Programme du conjoint</w:t>
      </w:r>
    </w:p>
    <w:p w:rsidR="00B93A2C" w:rsidRDefault="00A14E51" w:rsidP="00B93A2C">
      <w:pPr>
        <w:pStyle w:val="NormalWeb"/>
        <w:spacing w:before="0" w:beforeAutospacing="0" w:after="0" w:afterAutospacing="0" w:line="360" w:lineRule="auto"/>
        <w:ind w:firstLine="720"/>
        <w:jc w:val="both"/>
      </w:pPr>
      <w:r>
        <w:rPr>
          <w:color w:val="000000"/>
          <w:sz w:val="22"/>
          <w:szCs w:val="22"/>
        </w:rPr>
        <w:t xml:space="preserve">Pour les invités qui seront accompagnés, nous proposons deux itinéraires sur notre petit coin de paradis le </w:t>
      </w:r>
      <w:r w:rsidR="00EA06F0">
        <w:rPr>
          <w:color w:val="000000"/>
          <w:sz w:val="22"/>
          <w:szCs w:val="22"/>
        </w:rPr>
        <w:t xml:space="preserve">matin du </w:t>
      </w:r>
      <w:r w:rsidR="00ED63FD">
        <w:rPr>
          <w:color w:val="000000"/>
          <w:sz w:val="22"/>
          <w:szCs w:val="22"/>
        </w:rPr>
        <w:t>M</w:t>
      </w:r>
      <w:bookmarkStart w:id="0" w:name="_GoBack"/>
      <w:bookmarkEnd w:id="0"/>
      <w:r w:rsidR="00ED63FD">
        <w:rPr>
          <w:color w:val="000000"/>
          <w:sz w:val="22"/>
          <w:szCs w:val="22"/>
        </w:rPr>
        <w:t>ardi 6</w:t>
      </w:r>
      <w:r>
        <w:rPr>
          <w:color w:val="000000"/>
          <w:sz w:val="22"/>
          <w:szCs w:val="22"/>
        </w:rPr>
        <w:t xml:space="preserve"> Août et le Mercredi 7 </w:t>
      </w:r>
      <w:r w:rsidR="004B2FC8">
        <w:rPr>
          <w:color w:val="000000"/>
          <w:sz w:val="22"/>
          <w:szCs w:val="22"/>
        </w:rPr>
        <w:t>Août</w:t>
      </w:r>
      <w:r>
        <w:rPr>
          <w:color w:val="000000"/>
          <w:sz w:val="22"/>
          <w:szCs w:val="22"/>
        </w:rPr>
        <w:t xml:space="preserve"> en après-midi</w:t>
      </w:r>
      <w:r w:rsidR="00B93A2C">
        <w:rPr>
          <w:color w:val="000000"/>
          <w:sz w:val="22"/>
          <w:szCs w:val="22"/>
        </w:rPr>
        <w:t>.</w:t>
      </w:r>
    </w:p>
    <w:p w:rsidR="00B93A2C" w:rsidRDefault="00A14E51" w:rsidP="00EA06F0">
      <w:pPr>
        <w:pStyle w:val="NormalWeb"/>
        <w:spacing w:before="0" w:beforeAutospacing="0" w:after="0" w:afterAutospacing="0" w:line="360" w:lineRule="auto"/>
        <w:jc w:val="both"/>
      </w:pPr>
      <w:r>
        <w:rPr>
          <w:color w:val="000000"/>
          <w:sz w:val="22"/>
          <w:szCs w:val="22"/>
        </w:rPr>
        <w:t>Veuillez trouver ci-dessous les différentes options que nous vous recommandons.</w:t>
      </w:r>
    </w:p>
    <w:p w:rsidR="00B93A2C" w:rsidRDefault="00B93A2C" w:rsidP="00B93A2C">
      <w:pPr>
        <w:spacing w:after="240" w:line="360" w:lineRule="auto"/>
      </w:pPr>
      <w:r>
        <w:br/>
      </w:r>
    </w:p>
    <w:p w:rsidR="00B80F9B" w:rsidRPr="00B80F9B" w:rsidRDefault="00B80F9B" w:rsidP="00B93A2C">
      <w:pPr>
        <w:spacing w:line="36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B80F9B">
        <w:rPr>
          <w:rFonts w:ascii="Times New Roman" w:eastAsia="Times New Roman" w:hAnsi="Times New Roman" w:cs="Times New Roman"/>
          <w:color w:val="000000"/>
          <w:sz w:val="22"/>
          <w:szCs w:val="22"/>
          <w:lang w:eastAsia="fr-FR"/>
        </w:rPr>
        <w:t> </w:t>
      </w:r>
    </w:p>
    <w:p w:rsidR="00F80C96" w:rsidRDefault="00B80F9B" w:rsidP="00A14E51">
      <w:pPr>
        <w:spacing w:after="240" w:line="360" w:lineRule="auto"/>
      </w:pPr>
      <w:r w:rsidRPr="00B80F9B">
        <w:rPr>
          <w:rFonts w:ascii="Times New Roman" w:eastAsia="Times New Roman" w:hAnsi="Times New Roman" w:cs="Times New Roman"/>
          <w:lang w:eastAsia="fr-FR"/>
        </w:rPr>
        <w:br/>
      </w:r>
      <w:r w:rsidRPr="00B80F9B">
        <w:rPr>
          <w:rFonts w:ascii="Times New Roman" w:eastAsia="Times New Roman" w:hAnsi="Times New Roman" w:cs="Times New Roman"/>
          <w:lang w:eastAsia="fr-FR"/>
        </w:rPr>
        <w:br/>
      </w:r>
    </w:p>
    <w:sectPr w:rsidR="00F80C96" w:rsidSect="00B2160C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E7BD0"/>
    <w:multiLevelType w:val="hybridMultilevel"/>
    <w:tmpl w:val="70606CA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7E87"/>
    <w:multiLevelType w:val="hybridMultilevel"/>
    <w:tmpl w:val="C62C2F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F9B"/>
    <w:rsid w:val="002F6A17"/>
    <w:rsid w:val="004B2FC8"/>
    <w:rsid w:val="004D40EA"/>
    <w:rsid w:val="006F4768"/>
    <w:rsid w:val="00A14E51"/>
    <w:rsid w:val="00B2160C"/>
    <w:rsid w:val="00B80F9B"/>
    <w:rsid w:val="00B93A2C"/>
    <w:rsid w:val="00EA06F0"/>
    <w:rsid w:val="00ED63FD"/>
    <w:rsid w:val="00F24FFB"/>
    <w:rsid w:val="00F975BB"/>
    <w:rsid w:val="00FC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0F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apple-tab-span">
    <w:name w:val="apple-tab-span"/>
    <w:basedOn w:val="DefaultParagraphFont"/>
    <w:rsid w:val="00B80F9B"/>
  </w:style>
  <w:style w:type="character" w:styleId="Hyperlink">
    <w:name w:val="Hyperlink"/>
    <w:basedOn w:val="DefaultParagraphFont"/>
    <w:uiPriority w:val="99"/>
    <w:semiHidden/>
    <w:unhideWhenUsed/>
    <w:rsid w:val="00B80F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0F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F9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9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80F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apple-tab-span">
    <w:name w:val="apple-tab-span"/>
    <w:basedOn w:val="DefaultParagraphFont"/>
    <w:rsid w:val="00B80F9B"/>
  </w:style>
  <w:style w:type="character" w:styleId="Hyperlink">
    <w:name w:val="Hyperlink"/>
    <w:basedOn w:val="DefaultParagraphFont"/>
    <w:uiPriority w:val="99"/>
    <w:semiHidden/>
    <w:unhideWhenUsed/>
    <w:rsid w:val="00B80F9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0F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F9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F9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elaide@tee.pf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kaha@tee.p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elaide@tee.p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SealW</cp:lastModifiedBy>
  <cp:revision>3</cp:revision>
  <cp:lastPrinted>2019-07-24T01:22:00Z</cp:lastPrinted>
  <dcterms:created xsi:type="dcterms:W3CDTF">2019-07-24T03:10:00Z</dcterms:created>
  <dcterms:modified xsi:type="dcterms:W3CDTF">2019-07-27T03:38:00Z</dcterms:modified>
</cp:coreProperties>
</file>